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B1" w:rsidRPr="001E436C" w:rsidRDefault="00AE0EB1" w:rsidP="00AE0E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План-конспект </w:t>
      </w:r>
      <w:r w:rsidR="00E03670"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занятия</w:t>
      </w:r>
    </w:p>
    <w:p w:rsidR="00AE0EB1" w:rsidRPr="001E436C" w:rsidRDefault="00AE0EB1" w:rsidP="00E03670">
      <w:pPr>
        <w:spacing w:after="0" w:line="276" w:lineRule="atLeast"/>
        <w:jc w:val="center"/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Персональные данные</w:t>
      </w:r>
      <w:r w:rsidR="00E03670"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 и личная информация</w:t>
      </w: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. Защита персональных данных в сети Интернет.</w:t>
      </w:r>
    </w:p>
    <w:p w:rsidR="002B30ED" w:rsidRPr="005055ED" w:rsidRDefault="002B30ED" w:rsidP="00E03670">
      <w:pPr>
        <w:spacing w:after="0" w:line="276" w:lineRule="atLeast"/>
        <w:jc w:val="center"/>
        <w:rPr>
          <w:rFonts w:ascii="Times New Roman" w:eastAsia="Liberation Sans" w:hAnsi="Times New Roman" w:cs="Times New Roman"/>
          <w:color w:val="000000"/>
          <w:sz w:val="28"/>
          <w:szCs w:val="28"/>
        </w:rPr>
      </w:pPr>
    </w:p>
    <w:p w:rsidR="002B30ED" w:rsidRPr="005055ED" w:rsidRDefault="00BA370E" w:rsidP="002B30ED">
      <w:pPr>
        <w:spacing w:after="0" w:line="276" w:lineRule="atLeast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Тема занятия: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Медиаурок</w:t>
      </w:r>
      <w:proofErr w:type="spellEnd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«Защита персональных данных в сети Интернет»</w:t>
      </w:r>
    </w:p>
    <w:p w:rsidR="00923A7D" w:rsidRPr="005055ED" w:rsidRDefault="00923A7D" w:rsidP="00923A7D">
      <w:pPr>
        <w:spacing w:after="0" w:line="27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17F6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Целевая аудитория: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="001817F6">
        <w:rPr>
          <w:rFonts w:ascii="Times New Roman" w:eastAsia="Liberation Sans" w:hAnsi="Times New Roman" w:cs="Times New Roman"/>
          <w:color w:val="000000"/>
          <w:sz w:val="28"/>
          <w:szCs w:val="28"/>
        </w:rPr>
        <w:t>школьники в возрасте от 9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до 1</w:t>
      </w:r>
      <w:r w:rsidR="001817F6">
        <w:rPr>
          <w:rFonts w:ascii="Times New Roman" w:eastAsia="Liberation Sans" w:hAnsi="Times New Roman" w:cs="Times New Roman"/>
          <w:color w:val="000000"/>
          <w:sz w:val="28"/>
          <w:szCs w:val="28"/>
        </w:rPr>
        <w:t>8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лет.</w:t>
      </w:r>
    </w:p>
    <w:p w:rsidR="003B0776" w:rsidRPr="005055ED" w:rsidRDefault="00AE0EB1" w:rsidP="001E436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Цел</w:t>
      </w:r>
      <w:r w:rsidR="00676B69"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ь занятия</w:t>
      </w: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="003B0776" w:rsidRPr="005055ED">
        <w:rPr>
          <w:rFonts w:ascii="Times New Roman" w:hAnsi="Times New Roman" w:cs="Times New Roman"/>
          <w:sz w:val="28"/>
          <w:szCs w:val="28"/>
        </w:rPr>
        <w:t xml:space="preserve">ознакомление учащихся с понятием "персональные данные", формирование </w:t>
      </w:r>
      <w:r w:rsidR="00730C02" w:rsidRPr="005055ED">
        <w:rPr>
          <w:rFonts w:ascii="Times New Roman" w:hAnsi="Times New Roman" w:cs="Times New Roman"/>
          <w:sz w:val="28"/>
          <w:szCs w:val="28"/>
        </w:rPr>
        <w:t>теоретических знаний и практических навыков безопасного поведения в сети</w:t>
      </w:r>
      <w:r w:rsidR="003B0776" w:rsidRPr="005055ED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1A10BE" w:rsidRPr="00923A7D" w:rsidRDefault="001A10BE" w:rsidP="00AE0EB1">
      <w:pPr>
        <w:spacing w:after="0" w:line="276" w:lineRule="atLeast"/>
        <w:jc w:val="both"/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Задачи занятия:</w:t>
      </w:r>
    </w:p>
    <w:p w:rsidR="002142BF" w:rsidRPr="005055ED" w:rsidRDefault="002142BF" w:rsidP="00AE0EB1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образовательные: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="008532F1"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формирование устойчивых</w:t>
      </w:r>
      <w:r w:rsidR="00435F64"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знаний по теме «персональные данные»</w:t>
      </w:r>
      <w:r w:rsidR="00903BED"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  <w:r w:rsidR="00435F64"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</w:p>
    <w:p w:rsidR="00580DF6" w:rsidRPr="00A10C11" w:rsidRDefault="00580DF6" w:rsidP="00AE0EB1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развивающие: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="00B267A4"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развитие коммуникационной компетенции, навыков индивидуал</w:t>
      </w:r>
      <w:r w:rsidR="002142BF"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ьной </w:t>
      </w:r>
      <w:r w:rsidR="002142BF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практической деятельности.</w:t>
      </w:r>
    </w:p>
    <w:p w:rsidR="001A10BE" w:rsidRPr="00A10C11" w:rsidRDefault="00580DF6" w:rsidP="00AE0EB1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proofErr w:type="gramStart"/>
      <w:r w:rsidRPr="00A10C11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воспитательные: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формирование ответственного отношения к персональным данным и личной информации</w:t>
      </w:r>
      <w:r w:rsidR="002142BF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  <w:proofErr w:type="gramEnd"/>
    </w:p>
    <w:p w:rsidR="003B6574" w:rsidRPr="00A10C11" w:rsidRDefault="003B6574" w:rsidP="00AE0EB1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Тип занятия: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="00862A5E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изучение</w:t>
      </w:r>
      <w:r w:rsidR="00AC7559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="00862A5E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нового материала</w:t>
      </w:r>
      <w:r w:rsidR="00981238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, обобщение и систематизация знаний</w:t>
      </w:r>
      <w:r w:rsidR="001817F6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74120D" w:rsidRPr="00A10C11" w:rsidRDefault="0074120D" w:rsidP="00AE0EB1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Форма </w:t>
      </w:r>
      <w:r w:rsidR="00DF7555"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деятельности</w:t>
      </w: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фронтальная</w:t>
      </w:r>
      <w:r w:rsidR="002462AA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AE0EB1" w:rsidRPr="00A10C11" w:rsidRDefault="00FB2A0B" w:rsidP="00AE0EB1">
      <w:pPr>
        <w:spacing w:after="0" w:line="27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М</w:t>
      </w:r>
      <w:r w:rsidR="009454EE"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етоды обучения</w:t>
      </w:r>
      <w:r w:rsidR="00AE0EB1"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:</w:t>
      </w:r>
      <w:r w:rsidR="00AE0EB1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75208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словесн</w:t>
      </w:r>
      <w:r w:rsidR="00A25EA6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о-</w:t>
      </w:r>
      <w:r w:rsidR="00D808C1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визуальный</w:t>
      </w:r>
      <w:proofErr w:type="gramEnd"/>
      <w:r w:rsidR="003329F7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(</w:t>
      </w:r>
      <w:r w:rsidR="00AE0EB1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ознакомления с новым материалом в форме просмотра </w:t>
      </w:r>
      <w:proofErr w:type="spellStart"/>
      <w:r w:rsidR="0076072C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медиаурока</w:t>
      </w:r>
      <w:proofErr w:type="spellEnd"/>
      <w:r w:rsidR="003329F7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)</w:t>
      </w:r>
      <w:r w:rsidR="00AE0EB1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D37EDD" w:rsidRPr="005055ED" w:rsidRDefault="00AE0EB1" w:rsidP="00AE0EB1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Оборудование: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проектор, проекционный экран, </w:t>
      </w:r>
      <w:r w:rsidR="00D52ED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персональный 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компьют</w:t>
      </w:r>
      <w:r w:rsidR="00D37EDD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ер (иное оборудование</w:t>
      </w:r>
      <w:r w:rsidR="001306BA">
        <w:rPr>
          <w:rFonts w:ascii="Times New Roman" w:eastAsia="Liberation Sans" w:hAnsi="Times New Roman" w:cs="Times New Roman"/>
          <w:color w:val="000000"/>
          <w:sz w:val="28"/>
          <w:szCs w:val="28"/>
        </w:rPr>
        <w:t>,</w:t>
      </w:r>
      <w:r w:rsidR="00D37EDD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позволяющее </w:t>
      </w:r>
      <w:r w:rsid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демонстрировать </w:t>
      </w:r>
      <w:proofErr w:type="spellStart"/>
      <w:r w:rsid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аудио-</w:t>
      </w:r>
      <w:r w:rsidR="00D37EDD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видеофайлы</w:t>
      </w:r>
      <w:proofErr w:type="spellEnd"/>
      <w:r w:rsidR="00D37EDD"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)</w:t>
      </w:r>
      <w:r w:rsidR="002462AA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AE0EB1" w:rsidRPr="005055ED" w:rsidRDefault="00AE0EB1" w:rsidP="00AE0EB1">
      <w:pPr>
        <w:spacing w:after="0" w:line="27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E0EB1" w:rsidRPr="001E436C" w:rsidRDefault="00AE0EB1" w:rsidP="00AE0EB1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Ход урока:</w:t>
      </w:r>
    </w:p>
    <w:p w:rsidR="00AE0EB1" w:rsidRPr="001E436C" w:rsidRDefault="003368DD" w:rsidP="00AE0EB1">
      <w:pPr>
        <w:spacing w:after="0" w:line="27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1. Организационный этап</w:t>
      </w:r>
      <w:r w:rsidR="00AE0EB1"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: приветствие</w:t>
      </w:r>
      <w:r w:rsidR="00146E90"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, готовность к уроку</w:t>
      </w:r>
      <w:r w:rsidR="00AE0EB1"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.</w:t>
      </w:r>
    </w:p>
    <w:p w:rsidR="003368DD" w:rsidRPr="001E436C" w:rsidRDefault="00AE0EB1" w:rsidP="00AE0EB1">
      <w:pPr>
        <w:shd w:val="clear" w:color="auto" w:fill="FFFFFF"/>
        <w:spacing w:after="0"/>
        <w:jc w:val="both"/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2. </w:t>
      </w:r>
      <w:r w:rsidR="00146E90"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Постановка темы</w:t>
      </w:r>
      <w:r w:rsidR="003368DD"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 и </w:t>
      </w:r>
      <w:r w:rsidR="00146E90"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целей урока</w:t>
      </w:r>
      <w:r w:rsidR="003368DD"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. Введение.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-  «Персональные данные» -  что такое персональные </w:t>
      </w:r>
      <w:proofErr w:type="gramStart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данные</w:t>
      </w:r>
      <w:proofErr w:type="gramEnd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какие</w:t>
      </w:r>
      <w:proofErr w:type="gramEnd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они бывают;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- опасности в сети Интернет при использовании личной информации.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Персональные данные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идентифицирующих данных огромное множество, к ним относятся: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пр.</w:t>
      </w:r>
      <w:proofErr w:type="gramEnd"/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Так, 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Получается, что персональные данные - 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целом можно сказать, что персональные данные </w:t>
      </w: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 xml:space="preserve"> это совокупность данных, которые необходимы и достаточны для идентификации какого-то человека.</w:t>
      </w:r>
    </w:p>
    <w:p w:rsidR="00AE0EB1" w:rsidRPr="006671DE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1DE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3. Трансляция видеоролика «ВГТРК»  (11 минут).</w:t>
      </w:r>
    </w:p>
    <w:p w:rsidR="00AE0EB1" w:rsidRPr="006671DE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1DE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4 . После просмотра ролика обсуждение с учащимися основных тезисов и смысловых направлений видеосюжета (10 минут):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- ошибки при размещении информации в сети Интернет;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- как избежать разглашения своих персональных данных: допустимый объем информации при размещении в сети.</w:t>
      </w:r>
    </w:p>
    <w:p w:rsidR="00AE0EB1" w:rsidRPr="006671DE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1DE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5. Просмотр </w:t>
      </w:r>
      <w:proofErr w:type="spellStart"/>
      <w:r w:rsidRPr="006671DE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видеоурока</w:t>
      </w:r>
      <w:proofErr w:type="spellEnd"/>
      <w:r w:rsidRPr="006671DE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6671DE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кибербуллинг</w:t>
      </w:r>
      <w:proofErr w:type="spellEnd"/>
      <w:r w:rsidRPr="006671DE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 (5 минут) Обсуждение.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коммуникационных технологий изменило нашу жизнь. Обычные процессы отношений между людьми с помощью Интернета, приобретают в цифровом мире новые особенности.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Скорость распространения информации в сети Интернет уже через мгновение позволяет делиться своими жизненными новостями, фотографиями и общаться с множеством людей.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 к размещаемой вами информации может быть ограничен только кругом вашего общения или быть доступным неограниченному кругу лиц. Однако оборот личной информации в сети может приводить к проблемам, когда незнакомцы, прохожие или даже друзья используют информацию безответственно и без учёта права на неприкосновенность частной жизни. Так появился </w:t>
      </w:r>
      <w:proofErr w:type="spellStart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кибербуллинг</w:t>
      </w:r>
      <w:proofErr w:type="spellEnd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возможность при помощи технологий проявлять негативные качества, делать это анонимно, не опасаясь ответной реакции.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площадкой </w:t>
      </w:r>
      <w:proofErr w:type="spellStart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кибербуллинга</w:t>
      </w:r>
      <w:proofErr w:type="spellEnd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стали социальные сети. В них можно не только оскорблять человека в сообщениях, но и взламывать страницу жертвы или создавать поддельные страницы на имя жертвы, где размещается </w:t>
      </w:r>
      <w:proofErr w:type="gramStart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унизительный</w:t>
      </w:r>
      <w:proofErr w:type="gramEnd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распространяются обидные и непристойные сообщения.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Независимо от формы проявления </w:t>
      </w:r>
      <w:proofErr w:type="spellStart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кибербуллинг</w:t>
      </w:r>
      <w:proofErr w:type="spellEnd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причинить значительный вред жертве, а в крайних случаях привести к самым трагическим последствиям.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и их коллег </w:t>
      </w: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 xml:space="preserve"> хулиганов в физическом мире, </w:t>
      </w:r>
      <w:proofErr w:type="spellStart"/>
      <w:proofErr w:type="gramStart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кибер-хулиганов</w:t>
      </w:r>
      <w:proofErr w:type="spellEnd"/>
      <w:proofErr w:type="gramEnd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пытаются убедить перестать нарушать права других людей. Разница в том, что </w:t>
      </w:r>
      <w:proofErr w:type="spellStart"/>
      <w:proofErr w:type="gramStart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кибер-хулиганы</w:t>
      </w:r>
      <w:proofErr w:type="spellEnd"/>
      <w:proofErr w:type="gramEnd"/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состоянии скрыть свою личность в Интернете, что затрудняет возможность оперативного пресечения такой деятельности.</w:t>
      </w:r>
    </w:p>
    <w:p w:rsidR="00AE0EB1" w:rsidRPr="005055ED" w:rsidRDefault="00AE0EB1" w:rsidP="00AE0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Существует много каналов, по которым наши персональные данные попадают в интернет. Что - то выкладываем мы сами, </w:t>
      </w:r>
      <w:proofErr w:type="gramStart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что то</w:t>
      </w:r>
      <w:proofErr w:type="gramEnd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пишут о нас наши друзья и знакомые, определенную информацию собирают приложения и </w:t>
      </w:r>
      <w:proofErr w:type="spellStart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онлайн-ресурсы</w:t>
      </w:r>
      <w:proofErr w:type="spellEnd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. Все наши «цифровые следы» хранятся в наших компьютерах и смартфонах. Если вы хотите сохранить определенный уровень конфиденциальности и хорошую репутацию в сети, эти «следы» необходимо контролировать. Важно знать, что они хранятся и на серверах разработчиков приложений и </w:t>
      </w:r>
      <w:proofErr w:type="spellStart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онлайн</w:t>
      </w:r>
      <w:proofErr w:type="spellEnd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noBreakHyphen/>
        <w:t xml:space="preserve"> ресурсов и удалить их 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lastRenderedPageBreak/>
        <w:t>оттуда практически невозможно. Поэтому всегда надо крайне внимательно относиться к той информации, которую вы выкладываете в сеть, а также к тому, что вы делаете в интернете, какие ресурсы посещаете, какие файлы скачиваете, какие поисковые запросы делаете.</w:t>
      </w:r>
    </w:p>
    <w:p w:rsidR="00AE0EB1" w:rsidRPr="005055ED" w:rsidRDefault="00AE0EB1" w:rsidP="00AE0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Персональные данные, размещенные в сети Интернет самим субъектом персональных данных, становятся общедоступными, и доступ к ним получает неограниченный круг лиц.  Причем в пользовательских соглашениях многих социальных сетей изначально поставлено условие согласия пользователей на общедоступность и согласие на право пользования ими третьими лицами. Поэтому, регистрируясь в социальных сетях, необходимо внимательно читать условия регистрации и правила пользования сайтом.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К сожалению, реальность такова, что люди выдают слишком много информации о себе в Интернете, испытывая при этом ошибочное убеждение, что принадлежащая им информация является конфиденциальной, но как только информация попадает в Сеть, контролировать ее дальнейшее использование уже практически невозможно. Кто, когда и в каких целях может воспользоваться такими данными, прогнозировать невозможно.</w:t>
      </w:r>
    </w:p>
    <w:p w:rsidR="00AE0EB1" w:rsidRPr="005055ED" w:rsidRDefault="00AE0EB1" w:rsidP="006671D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Times New Roman" w:hAnsi="Times New Roman" w:cs="Times New Roman"/>
          <w:color w:val="000000"/>
          <w:sz w:val="28"/>
          <w:szCs w:val="28"/>
        </w:rPr>
        <w:t>В Интернете нет кнопки «Удалить», чтобы удалить информацию, размещённую в Интернете. Вы можете пожалеть о создании, например, комментария в виде замечания по отношению к любому человеку, потом, удалив его в течение часа, крайне удивиться, что этот комментарий уже прочитан десятками или сотнями людей и столько же людей перенаправили его по разным адресам.</w:t>
      </w:r>
    </w:p>
    <w:p w:rsidR="00AE0EB1" w:rsidRPr="006671DE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6. Просмотр </w:t>
      </w:r>
      <w:proofErr w:type="spellStart"/>
      <w:r w:rsidRPr="005055ED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видеоурока</w:t>
      </w:r>
      <w:proofErr w:type="spellEnd"/>
      <w:r w:rsidRPr="006671DE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: как защитить свои персональные данные (7 минут).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Обсуждение: к</w:t>
      </w:r>
      <w:r w:rsidRPr="005055ED">
        <w:rPr>
          <w:rFonts w:ascii="Times New Roman" w:eastAsia="Liberation Sans" w:hAnsi="Times New Roman" w:cs="Times New Roman"/>
          <w:color w:val="222222"/>
          <w:sz w:val="28"/>
          <w:szCs w:val="28"/>
        </w:rPr>
        <w:t xml:space="preserve">ак защитить </w:t>
      </w:r>
      <w:proofErr w:type="spellStart"/>
      <w:r w:rsidRPr="005055ED">
        <w:rPr>
          <w:rFonts w:ascii="Times New Roman" w:eastAsia="Liberation Sans" w:hAnsi="Times New Roman" w:cs="Times New Roman"/>
          <w:color w:val="222222"/>
          <w:sz w:val="28"/>
          <w:szCs w:val="28"/>
        </w:rPr>
        <w:t>гаджеты</w:t>
      </w:r>
      <w:proofErr w:type="spellEnd"/>
      <w:r w:rsidRPr="005055ED">
        <w:rPr>
          <w:rFonts w:ascii="Times New Roman" w:eastAsia="Liberation Sans" w:hAnsi="Times New Roman" w:cs="Times New Roman"/>
          <w:color w:val="222222"/>
          <w:sz w:val="28"/>
          <w:szCs w:val="28"/>
        </w:rPr>
        <w:t xml:space="preserve"> от вредоносных программ</w:t>
      </w:r>
      <w:r w:rsidR="005055ED">
        <w:rPr>
          <w:rFonts w:ascii="Times New Roman" w:eastAsia="Liberation Sans" w:hAnsi="Times New Roman" w:cs="Times New Roman"/>
          <w:color w:val="222222"/>
          <w:sz w:val="28"/>
          <w:szCs w:val="28"/>
        </w:rPr>
        <w:t>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1. Установите на </w:t>
      </w:r>
      <w:proofErr w:type="spellStart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гаджеты</w:t>
      </w:r>
      <w:proofErr w:type="spellEnd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специальные почтовые фильтры и антивирусные программы. Они могут предотвратить, как прямые атаки злоумышленников, так и атаки, использующие вредоносные приложения.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2. Используйте только лицензионные программы. Чаще всего вирусами бывают заражены пиратские копии программ.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3. Используйте проверенные сайты. Прежде чем вводить свои данные убедитесь, что вы находитесь именно на том ресурсе, на который хотели попасть, а не поддельный (</w:t>
      </w:r>
      <w:proofErr w:type="spellStart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фишинговый</w:t>
      </w:r>
      <w:proofErr w:type="spellEnd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) странице, созданной мошенниками. Всегда обращайте внимание на адресную строку браузера. Адрес поддельной страницы может отличаться всего на одну букву, которую легко не заметить.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4. Систематически проверяйте свои домашние компьютеры на наличие вирусов.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5. Делайте резервную копию важных данных.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6. Периодически меняйте пароли от электронной почты, социальных сетей, форумов и пр.</w:t>
      </w:r>
    </w:p>
    <w:p w:rsidR="00AE0EB1" w:rsidRPr="005055ED" w:rsidRDefault="00AE0EB1" w:rsidP="00AE0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lastRenderedPageBreak/>
        <w:t xml:space="preserve">7. При использовании мобильных устройств отключайте функции, которые не нужны в данный момент времени (например: </w:t>
      </w:r>
      <w:proofErr w:type="spellStart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геолокация</w:t>
      </w:r>
      <w:proofErr w:type="spellEnd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Wi-Fi</w:t>
      </w:r>
      <w:proofErr w:type="spellEnd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).</w:t>
      </w:r>
    </w:p>
    <w:p w:rsidR="00AE0EB1" w:rsidRPr="005055ED" w:rsidRDefault="00AE0EB1" w:rsidP="00AE0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8. При установке приложений на мобильные устройства внимательно читайте условия пользовательского соглашения.</w:t>
      </w:r>
    </w:p>
    <w:p w:rsidR="00AE0EB1" w:rsidRPr="005055ED" w:rsidRDefault="00AE0EB1" w:rsidP="00AE0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9. Не стоит переходить на ресурсы по ссылкам, которые вы получили по электронной почте или в личной переписке и которые требуют ввода персональных данных 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noBreakHyphen/>
        <w:t xml:space="preserve"> многие из них ведут на поддельные сайты. Забейте адрес в адресную строку самостоятельно, а лучше используйте для поиска нужных ресурсов надежные поисковые системы, например </w:t>
      </w:r>
      <w:proofErr w:type="spellStart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Яндекс</w:t>
      </w:r>
      <w:proofErr w:type="spellEnd"/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AE0EB1" w:rsidRPr="005055ED" w:rsidRDefault="00AE0EB1" w:rsidP="00AE0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10. Прежде чем вводить персональные данные в Интернете, убедитесь, что ресурс использует защищенное соединение. Если в адресной строке браузера присутствует иконка замка, а сам адрес начинается с аббревиатуры Https://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7. Заключение: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- подведение итогов: что усвоено, что нового узнали;</w:t>
      </w:r>
    </w:p>
    <w:p w:rsidR="00AE0EB1" w:rsidRPr="005055ED" w:rsidRDefault="00AE0EB1" w:rsidP="00AE0E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- вопросы  учащихся по теме урока.</w:t>
      </w:r>
    </w:p>
    <w:p w:rsidR="005055ED" w:rsidRPr="005055ED" w:rsidRDefault="005055E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055ED" w:rsidRPr="005055ED" w:rsidSect="009C0E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EB1"/>
    <w:rsid w:val="000E7CD7"/>
    <w:rsid w:val="001306BA"/>
    <w:rsid w:val="00146E90"/>
    <w:rsid w:val="001817F6"/>
    <w:rsid w:val="001A10BE"/>
    <w:rsid w:val="001E436C"/>
    <w:rsid w:val="002142BF"/>
    <w:rsid w:val="002462AA"/>
    <w:rsid w:val="00275208"/>
    <w:rsid w:val="002B30ED"/>
    <w:rsid w:val="002D2B3A"/>
    <w:rsid w:val="003329F7"/>
    <w:rsid w:val="003368DD"/>
    <w:rsid w:val="003A3D6C"/>
    <w:rsid w:val="003B0776"/>
    <w:rsid w:val="003B6574"/>
    <w:rsid w:val="00435F64"/>
    <w:rsid w:val="005055ED"/>
    <w:rsid w:val="0054487B"/>
    <w:rsid w:val="005739EC"/>
    <w:rsid w:val="00580DF6"/>
    <w:rsid w:val="006671DE"/>
    <w:rsid w:val="00676B69"/>
    <w:rsid w:val="00722FA9"/>
    <w:rsid w:val="00730C02"/>
    <w:rsid w:val="0074120D"/>
    <w:rsid w:val="0076072C"/>
    <w:rsid w:val="008532F1"/>
    <w:rsid w:val="00862A5E"/>
    <w:rsid w:val="008922E0"/>
    <w:rsid w:val="00903BED"/>
    <w:rsid w:val="00923A7D"/>
    <w:rsid w:val="009454EE"/>
    <w:rsid w:val="00981238"/>
    <w:rsid w:val="00A10C11"/>
    <w:rsid w:val="00A25EA6"/>
    <w:rsid w:val="00AA5D65"/>
    <w:rsid w:val="00AC7559"/>
    <w:rsid w:val="00AE0EB1"/>
    <w:rsid w:val="00B267A4"/>
    <w:rsid w:val="00BA370E"/>
    <w:rsid w:val="00C47BF3"/>
    <w:rsid w:val="00CC133A"/>
    <w:rsid w:val="00D37EDD"/>
    <w:rsid w:val="00D52ED1"/>
    <w:rsid w:val="00D808C1"/>
    <w:rsid w:val="00DF7555"/>
    <w:rsid w:val="00E03670"/>
    <w:rsid w:val="00E30554"/>
    <w:rsid w:val="00FB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200" w:line="276" w:lineRule="auto"/>
      <w:jc w:val="lef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8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ind w:left="720"/>
      <w:contextualSpacing/>
      <w:jc w:val="both"/>
    </w:pPr>
    <w:rPr>
      <w:rFonts w:cs="Times New Roman"/>
    </w:rPr>
  </w:style>
  <w:style w:type="paragraph" w:styleId="a4">
    <w:name w:val="No Spacing"/>
    <w:uiPriority w:val="1"/>
    <w:qFormat/>
    <w:rsid w:val="003B0776"/>
    <w:pPr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2018-10-15T15:55:00Z</dcterms:created>
  <dcterms:modified xsi:type="dcterms:W3CDTF">2018-10-15T16:12:00Z</dcterms:modified>
</cp:coreProperties>
</file>