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Администрации г. Перми от 31.03.2020 N 298</w:t>
              <w:br/>
              <w:t xml:space="preserve">(ред. от 15.08.2023)</w:t>
              <w:br/>
              <w:t xml:space="preserve">"Об утверждении Порядка принятия решения о приеме детей в образовательную организацию на обучение по образовательным программам начального общего образования в более раннем или более позднем возрасте"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19.02.2024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АДМИНИСТРАЦИЯ ГОРОДА ПЕРМИ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ПОСТАНОВЛЕНИЕ</w:t>
      </w:r>
    </w:p>
    <w:p>
      <w:pPr>
        <w:pStyle w:val="2"/>
        <w:jc w:val="center"/>
      </w:pPr>
      <w:r>
        <w:rPr>
          <w:sz w:val="20"/>
        </w:rPr>
        <w:t xml:space="preserve">от 31 марта 2020 г. N 298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УТВЕРЖДЕНИИ ПОРЯДКА ПРИНЯТИЯ РЕШЕНИЯ О ПРИЕМЕ ДЕТЕЙ</w:t>
      </w:r>
    </w:p>
    <w:p>
      <w:pPr>
        <w:pStyle w:val="2"/>
        <w:jc w:val="center"/>
      </w:pPr>
      <w:r>
        <w:rPr>
          <w:sz w:val="20"/>
        </w:rPr>
        <w:t xml:space="preserve">В ОБРАЗОВАТЕЛЬНУЮ ОРГАНИЗАЦИЮ НА ОБУЧЕНИЕ ПО ОБРАЗОВАТЕЛЬНЫМ</w:t>
      </w:r>
    </w:p>
    <w:p>
      <w:pPr>
        <w:pStyle w:val="2"/>
        <w:jc w:val="center"/>
      </w:pPr>
      <w:r>
        <w:rPr>
          <w:sz w:val="20"/>
        </w:rPr>
        <w:t xml:space="preserve">ПРОГРАММАМ НАЧАЛЬНОГО ОБЩЕГО ОБРАЗОВАНИЯ В БОЛЕЕ РАННЕМ ИЛИ</w:t>
      </w:r>
    </w:p>
    <w:p>
      <w:pPr>
        <w:pStyle w:val="2"/>
        <w:jc w:val="center"/>
      </w:pPr>
      <w:r>
        <w:rPr>
          <w:sz w:val="20"/>
        </w:rPr>
        <w:t xml:space="preserve">БОЛЕЕ ПОЗДНЕМ ВОЗРАСТЕ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</w:t>
            </w:r>
            <w:hyperlink w:history="0" r:id="rId7" w:tooltip="Постановление Администрации г. Перми от 15.08.2023 N 703 &quot;О внесении изменений в Порядок принятия решения о приеме детей в образовательную организацию на обучение по образовательным программам начального общего образования в более раннем или более позднем возрасте, утвержденный постановлением администрации города Перми от 31.03.2020 N 298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  <w:color w:val="392c69"/>
              </w:rPr>
              <w:t xml:space="preserve"> Администрации г. Перми от 15.08.2023 N 703)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 </w:t>
      </w:r>
      <w:hyperlink w:history="0" r:id="rId8" w:tooltip="Федеральный закон от 29.12.2012 N 273-ФЗ (ред. от 25.12.2023) &quot;Об образовании в Российской Федерации&quot; (с изм. и доп., вступ. в силу с 01.01.2024) {КонсультантПлюс}">
        <w:r>
          <w:rPr>
            <w:sz w:val="20"/>
            <w:color w:val="0000ff"/>
          </w:rPr>
          <w:t xml:space="preserve">частью 1 статьи 67</w:t>
        </w:r>
      </w:hyperlink>
      <w:r>
        <w:rPr>
          <w:sz w:val="20"/>
        </w:rPr>
        <w:t xml:space="preserve"> Федерального закона от 29 декабря 2012 г. N 273-ФЗ "Об образовании в Российской Федерации", </w:t>
      </w:r>
      <w:hyperlink w:history="0" r:id="rId9" w:tooltip="Решение Пермской городской Думы от 12.09.2006 N 224 (ред. от 19.12.2023) &quot;О департаменте образования администрации города Перми&quot; {КонсультантПлюс}">
        <w:r>
          <w:rPr>
            <w:sz w:val="20"/>
            <w:color w:val="0000ff"/>
          </w:rPr>
          <w:t xml:space="preserve">Положением</w:t>
        </w:r>
      </w:hyperlink>
      <w:r>
        <w:rPr>
          <w:sz w:val="20"/>
        </w:rPr>
        <w:t xml:space="preserve"> о департаменте образования администрации города Перми, утвержденным решением Пермской городской Думы от 12 сентября 2006 г. N 224 "О департаменте образования администрации города Перми", в целях установления порядка выдачи разрешения на прием детей, не достигших возраста 6 лет 6 месяцев, и детей старше 8 лет на 1 сентября текущего года в муниципальные общеобразовательные учреждения города Перми администрация города Перми постановляет: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Утвердить прилагаемый </w:t>
      </w:r>
      <w:hyperlink w:history="0" w:anchor="P33" w:tooltip="ПОРЯДОК">
        <w:r>
          <w:rPr>
            <w:sz w:val="20"/>
            <w:color w:val="0000ff"/>
          </w:rPr>
          <w:t xml:space="preserve">Порядок</w:t>
        </w:r>
      </w:hyperlink>
      <w:r>
        <w:rPr>
          <w:sz w:val="20"/>
        </w:rPr>
        <w:t xml:space="preserve"> принятия решения о приеме детей в образовательную организацию на обучение по образовательным программам начального общего образования в более раннем или более позднем возрасте.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Настоящее Постановление вступает в силу со дня официального опубликования в печатном средстве массовой информации "Официальный бюллетень органов местного самоуправления муниципального образования город Пермь".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Управлению по общим вопросам администрации города Перми обеспечить опубликование настоящего Постановления в печатном средстве массовой информации "Официальный бюллетень органов местного самоуправления муниципального образования город Пермь".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Информационно-аналитическому управлению администрации города Перми обеспечить опубликование (обнародование) настоящего Постановления на официальном сайте муниципального образования город Пермь в информационно-телекоммуникационной сети Интернет.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 Контроль за исполнением настоящего Постановления возложить на заместителя главы администрации города Перми Гаджиеву Л.А.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Глава города Перми</w:t>
      </w:r>
    </w:p>
    <w:p>
      <w:pPr>
        <w:pStyle w:val="0"/>
        <w:jc w:val="right"/>
      </w:pPr>
      <w:r>
        <w:rPr>
          <w:sz w:val="20"/>
        </w:rPr>
        <w:t xml:space="preserve">Д.И.САМОЙЛОВ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</w:t>
      </w:r>
    </w:p>
    <w:p>
      <w:pPr>
        <w:pStyle w:val="0"/>
        <w:jc w:val="right"/>
      </w:pPr>
      <w:r>
        <w:rPr>
          <w:sz w:val="20"/>
        </w:rPr>
        <w:t xml:space="preserve">Постановлением</w:t>
      </w:r>
    </w:p>
    <w:p>
      <w:pPr>
        <w:pStyle w:val="0"/>
        <w:jc w:val="right"/>
      </w:pPr>
      <w:r>
        <w:rPr>
          <w:sz w:val="20"/>
        </w:rPr>
        <w:t xml:space="preserve">администрации города Перми</w:t>
      </w:r>
    </w:p>
    <w:p>
      <w:pPr>
        <w:pStyle w:val="0"/>
        <w:jc w:val="right"/>
      </w:pPr>
      <w:r>
        <w:rPr>
          <w:sz w:val="20"/>
        </w:rPr>
        <w:t xml:space="preserve">от 31.03.2020 N 298</w:t>
      </w:r>
    </w:p>
    <w:p>
      <w:pPr>
        <w:pStyle w:val="0"/>
        <w:jc w:val="both"/>
      </w:pPr>
      <w:r>
        <w:rPr>
          <w:sz w:val="20"/>
        </w:rPr>
      </w:r>
    </w:p>
    <w:bookmarkStart w:id="33" w:name="P33"/>
    <w:bookmarkEnd w:id="33"/>
    <w:p>
      <w:pPr>
        <w:pStyle w:val="2"/>
        <w:jc w:val="center"/>
      </w:pPr>
      <w:r>
        <w:rPr>
          <w:sz w:val="20"/>
        </w:rPr>
        <w:t xml:space="preserve">ПОРЯДОК</w:t>
      </w:r>
    </w:p>
    <w:p>
      <w:pPr>
        <w:pStyle w:val="2"/>
        <w:jc w:val="center"/>
      </w:pPr>
      <w:r>
        <w:rPr>
          <w:sz w:val="20"/>
        </w:rPr>
        <w:t xml:space="preserve">ПРИНЯТИЯ РЕШЕНИЯ О ПРИЕМЕ ДЕТЕЙ В ОБРАЗОВАТЕЛЬНУЮ</w:t>
      </w:r>
    </w:p>
    <w:p>
      <w:pPr>
        <w:pStyle w:val="2"/>
        <w:jc w:val="center"/>
      </w:pPr>
      <w:r>
        <w:rPr>
          <w:sz w:val="20"/>
        </w:rPr>
        <w:t xml:space="preserve">ОРГАНИЗАЦИЮ НА ОБУЧЕНИЕ ПО ОБРАЗОВАТЕЛЬНЫМ ПРОГРАММАМ</w:t>
      </w:r>
    </w:p>
    <w:p>
      <w:pPr>
        <w:pStyle w:val="2"/>
        <w:jc w:val="center"/>
      </w:pPr>
      <w:r>
        <w:rPr>
          <w:sz w:val="20"/>
        </w:rPr>
        <w:t xml:space="preserve">НАЧАЛЬНОГО ОБЩЕГО ОБРАЗОВАНИЯ В БОЛЕЕ РАННЕМ ИЛИ БОЛЕЕ</w:t>
      </w:r>
    </w:p>
    <w:p>
      <w:pPr>
        <w:pStyle w:val="2"/>
        <w:jc w:val="center"/>
      </w:pPr>
      <w:r>
        <w:rPr>
          <w:sz w:val="20"/>
        </w:rPr>
        <w:t xml:space="preserve">ПОЗДНЕМ ВОЗРАСТЕ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</w:t>
            </w:r>
            <w:hyperlink w:history="0" r:id="rId10" w:tooltip="Постановление Администрации г. Перми от 15.08.2023 N 703 &quot;О внесении изменений в Порядок принятия решения о приеме детей в образовательную организацию на обучение по образовательным программам начального общего образования в более раннем или более позднем возрасте, утвержденный постановлением администрации города Перми от 31.03.2020 N 298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  <w:color w:val="392c69"/>
              </w:rPr>
              <w:t xml:space="preserve"> Администрации г. Перми от 15.08.2023 N 703)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Настоящий Порядок принятия решения о приеме детей в образовательную организацию на обучение по образовательным программам начального общего образования в более раннем или более позднем возрасте регламентирует выдачу разрешения на прием детей, не достигших возраста 6 лет 6 месяцев, и детей старше 8 лет на 1 сентября текущего года в муниципальные общеобразовательные учреждения (далее - Порядок).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Настоящий Порядок разработан в соответствии со следующими нормативными документами: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Федеральный </w:t>
      </w:r>
      <w:hyperlink w:history="0" r:id="rId11" w:tooltip="Федеральный закон от 29.12.2012 N 273-ФЗ (ред. от 25.12.2023) &quot;Об образовании в Российской Федерации&quot; (с изм. и доп., вступ. в силу с 01.01.2024) {КонсультантПлюс}">
        <w:r>
          <w:rPr>
            <w:sz w:val="20"/>
            <w:color w:val="0000ff"/>
          </w:rPr>
          <w:t xml:space="preserve">закон</w:t>
        </w:r>
      </w:hyperlink>
      <w:r>
        <w:rPr>
          <w:sz w:val="20"/>
        </w:rPr>
        <w:t xml:space="preserve"> от 29 декабря 2012 г. N 273-ФЗ "Об образовании в Российской Федерации";</w:t>
      </w:r>
    </w:p>
    <w:p>
      <w:pPr>
        <w:pStyle w:val="0"/>
        <w:spacing w:before="200" w:line-rule="auto"/>
        <w:ind w:firstLine="540"/>
        <w:jc w:val="both"/>
      </w:pPr>
      <w:hyperlink w:history="0" r:id="rId12" w:tooltip="Приказ Минпросвещения России от 02.09.2020 N 458 (ред. от 30.08.2023) &quot;Об утверждении Порядка приема на обучение по образовательным программам начального общего, основного общего и среднего общего образования&quot; (Зарегистрировано в Минюсте России 11.09.2020 N 59783)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Министерства просвещения Российской Федерации от 02 сентября 2020 г. N 458 "Об утверждении Порядка приема на обучение по образовательным программам начального общего, основного общего и среднего общего образования";</w:t>
      </w:r>
    </w:p>
    <w:p>
      <w:pPr>
        <w:pStyle w:val="0"/>
        <w:spacing w:before="200" w:line-rule="auto"/>
        <w:ind w:firstLine="540"/>
        <w:jc w:val="both"/>
      </w:pPr>
      <w:hyperlink w:history="0" r:id="rId13" w:tooltip="Приказ Минпросвещения России от 22.03.2021 N 115 (ред. от 03.08.2023) &quot;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&quot; (Зарегистрировано в Минюсте России 20.04.2021 N 63180)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Министерства просвещения Российской Федерации от 22 марта 2021 г. N 115 "Об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образования";</w:t>
      </w:r>
    </w:p>
    <w:p>
      <w:pPr>
        <w:pStyle w:val="0"/>
        <w:spacing w:before="200" w:line-rule="auto"/>
        <w:ind w:firstLine="540"/>
        <w:jc w:val="both"/>
      </w:pPr>
      <w:hyperlink w:history="0" r:id="rId14" w:tooltip="Решение Пермской городской Думы от 12.09.2006 N 224 (ред. от 19.12.2023) &quot;О департаменте образования администрации города Перми&quot; {КонсультантПлюс}">
        <w:r>
          <w:rPr>
            <w:sz w:val="20"/>
            <w:color w:val="0000ff"/>
          </w:rPr>
          <w:t xml:space="preserve">Положение</w:t>
        </w:r>
      </w:hyperlink>
      <w:r>
        <w:rPr>
          <w:sz w:val="20"/>
        </w:rPr>
        <w:t xml:space="preserve"> о департаменте образования администрации города Перми, утвержденное решением Пермской городской Думы от 12 сентября 2006 г. N 224 "О департаменте образования администрации города Перми".</w:t>
      </w:r>
    </w:p>
    <w:p>
      <w:pPr>
        <w:pStyle w:val="0"/>
        <w:jc w:val="both"/>
      </w:pPr>
      <w:r>
        <w:rPr>
          <w:sz w:val="20"/>
        </w:rPr>
        <w:t xml:space="preserve">(п. 2 в ред. </w:t>
      </w:r>
      <w:hyperlink w:history="0" r:id="rId15" w:tooltip="Постановление Администрации г. Перми от 15.08.2023 N 703 &quot;О внесении изменений в Порядок принятия решения о приеме детей в образовательную организацию на обучение по образовательным программам начального общего образования в более раннем или более позднем возрасте, утвержденный постановлением администрации города Перми от 31.03.2020 N 298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г. Перми от 15.08.2023 N 703)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Прием детей, к началу текущего учебного года не достигших 6 лет 6 месяцев, и детей старше 8 лет в первый класс общеобразовательных организаций осуществляется только при наличии разрешения на прием детей в образовательную организацию на обучение по образовательным программам начального общего образования в более раннем или более позднем возрасте, выданного департаментом образования администрации города Перми (далее - Разрешение, департамент).</w:t>
      </w:r>
    </w:p>
    <w:bookmarkStart w:id="49" w:name="P49"/>
    <w:bookmarkEnd w:id="49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Для получения Разрешения родители (законные представители) детей подают </w:t>
      </w:r>
      <w:hyperlink w:history="0" w:anchor="P91" w:tooltip="ЗАЯВЛЕНИЕ">
        <w:r>
          <w:rPr>
            <w:sz w:val="20"/>
            <w:color w:val="0000ff"/>
          </w:rPr>
          <w:t xml:space="preserve">заявление</w:t>
        </w:r>
      </w:hyperlink>
      <w:r>
        <w:rPr>
          <w:sz w:val="20"/>
        </w:rPr>
        <w:t xml:space="preserve"> о выдаче разрешения на прием детей в образовательную организацию на обучение по образовательным программам начального общего образования в более раннем или более позднем возрасте (далее - Заявление) в районный отдел образования департамента образования администрации города Перми по месту закрепления общеобразовательного учреждения (далее - РОО) по форме согласно приложению 1 к настоящему Порядку и предъявляют следующие документы: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оригинал документа, удостоверяющего личность родителя (законного представителя), либо оригинал документа, удостоверяющего личность иностранного гражданина и лица без гражданства в Российской Федерации в соответствии со </w:t>
      </w:r>
      <w:hyperlink w:history="0" r:id="rId16" w:tooltip="Федеральный закон от 25.07.2002 N 115-ФЗ (ред. от 10.07.2023) &quot;О правовом положении иностранных граждан в Российской Федерации&quot; (с изм. и доп., вступ. в силу с 07.01.2024) {КонсультантПлюс}">
        <w:r>
          <w:rPr>
            <w:sz w:val="20"/>
            <w:color w:val="0000ff"/>
          </w:rPr>
          <w:t xml:space="preserve">статьей 10</w:t>
        </w:r>
      </w:hyperlink>
      <w:r>
        <w:rPr>
          <w:sz w:val="20"/>
        </w:rPr>
        <w:t xml:space="preserve"> Федерального закона от 25 июля 2002 г. N 115-ФЗ "О правовом положении иностранных граждан в Российской Федерации";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оригинал свидетельства о рождении ребенка или документ, подтверждающий родство заявителя;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родители (законные представители) ребенка, не достигшего возраста 6 лет 6 месяцев, представляют заключение психолога о готовности ребенка к обучению в общеобразовательном учреждении, выданное дошкольным образовательным учреждением (при посещении дошкольного образовательного учреждения), заключение муниципального бюджетного учреждения "Центр психолого-педагогической, медицинской и социальной помощи" г. Перми (далее - МБУ "ЦППМСП" г. Перми) (при непосещении дошкольного образовательного учреждения).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 Специалист РОО, ответственный за прием документов, регистрирует Заявление в </w:t>
      </w:r>
      <w:hyperlink w:history="0" w:anchor="P138" w:tooltip="ЖУРНАЛ">
        <w:r>
          <w:rPr>
            <w:sz w:val="20"/>
            <w:color w:val="0000ff"/>
          </w:rPr>
          <w:t xml:space="preserve">журнале</w:t>
        </w:r>
      </w:hyperlink>
      <w:r>
        <w:rPr>
          <w:sz w:val="20"/>
        </w:rPr>
        <w:t xml:space="preserve"> учета оформления и выдачи разрешений на прием детей в образовательную организацию на обучение по образовательным программам начального общего образования в более раннем или более позднем возрасте (отказов в выдаче разрешения) по форме согласно приложению 2 к настоящему Порядку в течение 1 рабочего дня со дня представления Заявления и необходимых документов.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6. На основании Заявления и представленных документов департамент принимает решение о выдаче Разрешения либо об отказе от выдачи Разрешения в течение 5 рабочих дней со дня представления Заявления и необходимых документов.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7. Исчерпывающий перечень оснований для отказа в выдаче Разрешения: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заявление представлено неуполномоченным лицом;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 представлены документы, указанные в </w:t>
      </w:r>
      <w:hyperlink w:history="0" w:anchor="P49" w:tooltip="4. Для получения Разрешения родители (законные представители) детей подают заявление о выдаче разрешения на прием детей в образовательную организацию на обучение по образовательным программам начального общего образования в более раннем или более позднем возрасте (далее - Заявление) в районный отдел образования департамента образования администрации города Перми по месту закрепления общеобразовательного учреждения (далее - РОО) по форме согласно приложению 1 к настоящему Порядку и предъявляют следующие д...">
        <w:r>
          <w:rPr>
            <w:sz w:val="20"/>
            <w:color w:val="0000ff"/>
          </w:rPr>
          <w:t xml:space="preserve">пункте 4</w:t>
        </w:r>
      </w:hyperlink>
      <w:r>
        <w:rPr>
          <w:sz w:val="20"/>
        </w:rPr>
        <w:t xml:space="preserve"> настоящего Порядка;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документы, указанные в </w:t>
      </w:r>
      <w:hyperlink w:history="0" w:anchor="P49" w:tooltip="4. Для получения Разрешения родители (законные представители) детей подают заявление о выдаче разрешения на прием детей в образовательную организацию на обучение по образовательным программам начального общего образования в более раннем или более позднем возрасте (далее - Заявление) в районный отдел образования департамента образования администрации города Перми по месту закрепления общеобразовательного учреждения (далее - РОО) по форме согласно приложению 1 к настоящему Порядку и предъявляют следующие д...">
        <w:r>
          <w:rPr>
            <w:sz w:val="20"/>
            <w:color w:val="0000ff"/>
          </w:rPr>
          <w:t xml:space="preserve">пункте 4</w:t>
        </w:r>
      </w:hyperlink>
      <w:r>
        <w:rPr>
          <w:sz w:val="20"/>
        </w:rPr>
        <w:t xml:space="preserve"> настоящего Порядка, оформлены ненадлежащим образом;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представленном пакете документов отсутствует необходимая для предоставления Разрешения информация и (или) представлена неполная, недостоверная, искаженная информация, утратившая силу информация (данные);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заключении психолога, заключении МБУ "ЦППМСП" г. Перми, указанных в </w:t>
      </w:r>
      <w:hyperlink w:history="0" w:anchor="P49" w:tooltip="4. Для получения Разрешения родители (законные представители) детей подают заявление о выдаче разрешения на прием детей в образовательную организацию на обучение по образовательным программам начального общего образования в более раннем или более позднем возрасте (далее - Заявление) в районный отдел образования департамента образования администрации города Перми по месту закрепления общеобразовательного учреждения (далее - РОО) по форме согласно приложению 1 к настоящему Порядку и предъявляют следующие д...">
        <w:r>
          <w:rPr>
            <w:sz w:val="20"/>
            <w:color w:val="0000ff"/>
          </w:rPr>
          <w:t xml:space="preserve">пункте 4</w:t>
        </w:r>
      </w:hyperlink>
      <w:r>
        <w:rPr>
          <w:sz w:val="20"/>
        </w:rPr>
        <w:t xml:space="preserve"> настоящего Порядка, содержится информация о неготовности ребенка к обучению в образовательной организации, реализующей программы начального общего образования.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8. РОО в течение 3 рабочих дней со дня принятия решения о выдаче Разрешения либо об отказе в выдаче Разрешения уведомляет родителей (законных представителей) ребенка способом, указанным в Заявлении.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9. После получения Разрешения прием в первый класс осуществляется в соответствии с порядком, установленным действующим законодательством.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 1</w:t>
      </w:r>
    </w:p>
    <w:p>
      <w:pPr>
        <w:pStyle w:val="0"/>
        <w:jc w:val="right"/>
      </w:pPr>
      <w:r>
        <w:rPr>
          <w:sz w:val="20"/>
        </w:rPr>
        <w:t xml:space="preserve">к Порядку принятия решения</w:t>
      </w:r>
    </w:p>
    <w:p>
      <w:pPr>
        <w:pStyle w:val="0"/>
        <w:jc w:val="right"/>
      </w:pPr>
      <w:r>
        <w:rPr>
          <w:sz w:val="20"/>
        </w:rPr>
        <w:t xml:space="preserve">о приеме детей в образовательную</w:t>
      </w:r>
    </w:p>
    <w:p>
      <w:pPr>
        <w:pStyle w:val="0"/>
        <w:jc w:val="right"/>
      </w:pPr>
      <w:r>
        <w:rPr>
          <w:sz w:val="20"/>
        </w:rPr>
        <w:t xml:space="preserve">организацию на обучение</w:t>
      </w:r>
    </w:p>
    <w:p>
      <w:pPr>
        <w:pStyle w:val="0"/>
        <w:jc w:val="right"/>
      </w:pPr>
      <w:r>
        <w:rPr>
          <w:sz w:val="20"/>
        </w:rPr>
        <w:t xml:space="preserve">по образовательным программам</w:t>
      </w:r>
    </w:p>
    <w:p>
      <w:pPr>
        <w:pStyle w:val="0"/>
        <w:jc w:val="right"/>
      </w:pPr>
      <w:r>
        <w:rPr>
          <w:sz w:val="20"/>
        </w:rPr>
        <w:t xml:space="preserve">начального общего образования</w:t>
      </w:r>
    </w:p>
    <w:p>
      <w:pPr>
        <w:pStyle w:val="0"/>
        <w:jc w:val="right"/>
      </w:pPr>
      <w:r>
        <w:rPr>
          <w:sz w:val="20"/>
        </w:rPr>
        <w:t xml:space="preserve">в более раннем или более позднем</w:t>
      </w:r>
    </w:p>
    <w:p>
      <w:pPr>
        <w:pStyle w:val="0"/>
        <w:jc w:val="right"/>
      </w:pPr>
      <w:r>
        <w:rPr>
          <w:sz w:val="20"/>
        </w:rPr>
        <w:t xml:space="preserve">возрасте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805"/>
        <w:gridCol w:w="1787"/>
        <w:gridCol w:w="4422"/>
      </w:tblGrid>
      <w:tr>
        <w:tc>
          <w:tcPr>
            <w:gridSpan w:val="2"/>
            <w:tcW w:w="45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442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__________________________________,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(Ф.И.О. начальника отдела образования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района департамента образования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администрации города Перми)</w:t>
            </w:r>
          </w:p>
          <w:p>
            <w:pPr>
              <w:pStyle w:val="0"/>
            </w:pPr>
            <w:r>
              <w:rPr>
                <w:sz w:val="20"/>
              </w:rPr>
              <w:t xml:space="preserve">___________________________________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(Ф.И.О. руководителя)</w:t>
            </w:r>
          </w:p>
          <w:p>
            <w:pPr>
              <w:pStyle w:val="0"/>
            </w:pPr>
            <w:r>
              <w:rPr>
                <w:sz w:val="20"/>
              </w:rPr>
              <w:t xml:space="preserve">___________________________________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(Ф.И.О. родителя/</w:t>
            </w:r>
          </w:p>
          <w:p>
            <w:pPr>
              <w:pStyle w:val="0"/>
            </w:pPr>
            <w:r>
              <w:rPr>
                <w:sz w:val="20"/>
              </w:rPr>
              <w:t xml:space="preserve">__________________________________,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законного представителя)</w:t>
            </w:r>
          </w:p>
          <w:p>
            <w:pPr>
              <w:pStyle w:val="0"/>
            </w:pPr>
            <w:r>
              <w:rPr>
                <w:sz w:val="20"/>
              </w:rPr>
              <w:t xml:space="preserve">проживающего по адресу:</w:t>
            </w:r>
          </w:p>
          <w:p>
            <w:pPr>
              <w:pStyle w:val="0"/>
            </w:pPr>
            <w:r>
              <w:rPr>
                <w:sz w:val="20"/>
              </w:rPr>
              <w:t xml:space="preserve">___________________________________</w:t>
            </w:r>
          </w:p>
          <w:p>
            <w:pPr>
              <w:pStyle w:val="0"/>
            </w:pPr>
            <w:r>
              <w:rPr>
                <w:sz w:val="20"/>
              </w:rPr>
              <w:t xml:space="preserve">__________________________________,</w:t>
            </w:r>
          </w:p>
        </w:tc>
      </w:tr>
      <w:tr>
        <w:tc>
          <w:tcPr>
            <w:gridSpan w:val="3"/>
            <w:tcW w:w="9014" w:type="dxa"/>
            <w:tcBorders>
              <w:top w:val="nil"/>
              <w:left w:val="nil"/>
              <w:bottom w:val="nil"/>
              <w:right w:val="nil"/>
            </w:tcBorders>
          </w:tcPr>
          <w:bookmarkStart w:id="91" w:name="P91"/>
          <w:bookmarkEnd w:id="91"/>
          <w:p>
            <w:pPr>
              <w:pStyle w:val="0"/>
              <w:jc w:val="center"/>
            </w:pPr>
            <w:r>
              <w:rPr>
                <w:sz w:val="20"/>
              </w:rPr>
              <w:t xml:space="preserve">ЗАЯВЛЕНИЕ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о выдаче разрешения на прием детей в образовательную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организацию на обучение по образовательным программам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начального общего образования в более раннем или более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позднем возрасте</w:t>
            </w:r>
          </w:p>
          <w:p>
            <w:pPr>
              <w:pStyle w:val="0"/>
            </w:pPr>
            <w:r>
              <w:rPr>
                <w:sz w:val="20"/>
              </w:rPr>
            </w:r>
          </w:p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Прошу выдать разрешение на прием детей в образовательную организацию на обучение по образовательным программам начального общего образования в более раннем или более позднем возрасте (нужное подчеркнуть)</w:t>
            </w:r>
          </w:p>
          <w:p>
            <w:pPr>
              <w:pStyle w:val="0"/>
            </w:pPr>
            <w:r>
              <w:rPr>
                <w:sz w:val="20"/>
              </w:rPr>
              <w:t xml:space="preserve">_________________________________________________________________________,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(Ф.И.О. (последнее при наличии) ребенка)</w:t>
            </w:r>
          </w:p>
          <w:p>
            <w:pPr>
              <w:pStyle w:val="0"/>
            </w:pPr>
            <w:r>
              <w:rPr>
                <w:sz w:val="20"/>
              </w:rPr>
              <w:t xml:space="preserve">_________________________________________________________________________,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(число, месяц, год рождения)</w:t>
            </w:r>
          </w:p>
          <w:p>
            <w:pPr>
              <w:pStyle w:val="0"/>
            </w:pPr>
            <w:r>
              <w:rPr>
                <w:sz w:val="20"/>
              </w:rPr>
              <w:t xml:space="preserve">зарегистрированного по адресу:</w:t>
            </w:r>
          </w:p>
          <w:p>
            <w:pPr>
              <w:pStyle w:val="0"/>
            </w:pPr>
            <w:r>
              <w:rPr>
                <w:sz w:val="20"/>
              </w:rPr>
              <w:t xml:space="preserve">_________________________________________________________________________,</w:t>
            </w:r>
          </w:p>
          <w:p>
            <w:pPr>
              <w:pStyle w:val="0"/>
            </w:pPr>
            <w:r>
              <w:rPr>
                <w:sz w:val="20"/>
              </w:rPr>
              <w:t xml:space="preserve">проживающего по адресу:</w:t>
            </w:r>
          </w:p>
          <w:p>
            <w:pPr>
              <w:pStyle w:val="0"/>
            </w:pPr>
            <w:r>
              <w:rPr>
                <w:sz w:val="20"/>
              </w:rPr>
              <w:t xml:space="preserve">_________________________________________________________________________,</w:t>
            </w:r>
          </w:p>
          <w:p>
            <w:pPr>
              <w:pStyle w:val="0"/>
            </w:pPr>
            <w:r>
              <w:rPr>
                <w:sz w:val="20"/>
              </w:rPr>
              <w:t xml:space="preserve">на начало 20___/20___ учебного года ребенку исполнится полных ___ лет ___ мес.</w:t>
            </w:r>
          </w:p>
          <w:p>
            <w:pPr>
              <w:pStyle w:val="0"/>
            </w:pPr>
            <w:r>
              <w:rPr>
                <w:sz w:val="20"/>
              </w:rPr>
            </w:r>
          </w:p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С условиями и режимом организации образовательной деятельности ознакомлен(-а) и согласен(-на).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Подтверждаю согласие на обработку представленных в настоящем заявлении персональных данных моих и ребенка, то есть их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уничтожение, в целях получения муниципальной услуги "О приеме ребенка в образовательную организацию на обучение по образовательным программам начального общего образования в более раннем или более позднем возрасте", принятия решения о выдаче разрешения на обучение по образовательной программе начального общего образования в более раннем или более позднем возрасте моего ребенка.</w:t>
            </w:r>
          </w:p>
          <w:p>
            <w:pPr>
              <w:pStyle w:val="0"/>
            </w:pPr>
            <w:r>
              <w:rPr>
                <w:sz w:val="20"/>
              </w:rPr>
            </w:r>
          </w:p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К заявлению прилагаются следующие документы (указать прилагаемые документы):</w:t>
            </w:r>
          </w:p>
          <w:p>
            <w:pPr>
              <w:pStyle w:val="0"/>
            </w:pPr>
            <w:r>
              <w:rPr>
                <w:sz w:val="20"/>
              </w:rPr>
              <w:t xml:space="preserve">1. _______________________________________________________________________;</w:t>
            </w:r>
          </w:p>
          <w:p>
            <w:pPr>
              <w:pStyle w:val="0"/>
            </w:pPr>
            <w:r>
              <w:rPr>
                <w:sz w:val="20"/>
              </w:rPr>
              <w:t xml:space="preserve">2. _______________________________________________________________________;</w:t>
            </w:r>
          </w:p>
          <w:p>
            <w:pPr>
              <w:pStyle w:val="0"/>
            </w:pPr>
            <w:r>
              <w:rPr>
                <w:sz w:val="20"/>
              </w:rPr>
              <w:t xml:space="preserve">3. _______________________________________________________________________.</w:t>
            </w:r>
          </w:p>
          <w:p>
            <w:pPr>
              <w:pStyle w:val="0"/>
            </w:pPr>
            <w:r>
              <w:rPr>
                <w:sz w:val="20"/>
              </w:rPr>
            </w:r>
          </w:p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О результате рассмотрения заявления прошу сообщить (выбрать способ информирования):</w:t>
            </w:r>
          </w:p>
          <w:p>
            <w:pPr>
              <w:pStyle w:val="0"/>
            </w:pPr>
            <w:r>
              <w:rPr>
                <w:position w:val="-2"/>
              </w:rPr>
              <w:drawing>
                <wp:inline distT="0" distB="0" distL="0" distR="0">
                  <wp:extent cx="123825" cy="16192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 xml:space="preserve"> по электронной почте, e-mail: _____________________________________________;</w:t>
            </w:r>
          </w:p>
          <w:p>
            <w:pPr>
              <w:pStyle w:val="0"/>
            </w:pPr>
            <w:r>
              <w:rPr>
                <w:position w:val="-2"/>
              </w:rPr>
              <w:drawing>
                <wp:inline distT="0" distB="0" distL="0" distR="0">
                  <wp:extent cx="123825" cy="16192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 xml:space="preserve"> по почте по адресу: _____________________________________________________;</w:t>
            </w:r>
          </w:p>
          <w:p>
            <w:pPr>
              <w:pStyle w:val="0"/>
            </w:pPr>
            <w:r>
              <w:rPr>
                <w:position w:val="-2"/>
              </w:rPr>
              <w:drawing>
                <wp:inline distT="0" distB="0" distL="0" distR="0">
                  <wp:extent cx="123825" cy="16192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 xml:space="preserve"> при личном обращении.</w:t>
            </w:r>
          </w:p>
        </w:tc>
      </w:tr>
      <w:tr>
        <w:tc>
          <w:tcPr>
            <w:tcW w:w="280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_____________________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(дата)</w:t>
            </w:r>
          </w:p>
        </w:tc>
        <w:tc>
          <w:tcPr>
            <w:gridSpan w:val="2"/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______________________________________________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(подпись/расшифровка)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 2</w:t>
      </w:r>
    </w:p>
    <w:p>
      <w:pPr>
        <w:pStyle w:val="0"/>
        <w:jc w:val="right"/>
      </w:pPr>
      <w:r>
        <w:rPr>
          <w:sz w:val="20"/>
        </w:rPr>
        <w:t xml:space="preserve">к Порядку принятия решения</w:t>
      </w:r>
    </w:p>
    <w:p>
      <w:pPr>
        <w:pStyle w:val="0"/>
        <w:jc w:val="right"/>
      </w:pPr>
      <w:r>
        <w:rPr>
          <w:sz w:val="20"/>
        </w:rPr>
        <w:t xml:space="preserve">о приеме детей в образовательную</w:t>
      </w:r>
    </w:p>
    <w:p>
      <w:pPr>
        <w:pStyle w:val="0"/>
        <w:jc w:val="right"/>
      </w:pPr>
      <w:r>
        <w:rPr>
          <w:sz w:val="20"/>
        </w:rPr>
        <w:t xml:space="preserve">организацию на обучение</w:t>
      </w:r>
    </w:p>
    <w:p>
      <w:pPr>
        <w:pStyle w:val="0"/>
        <w:jc w:val="right"/>
      </w:pPr>
      <w:r>
        <w:rPr>
          <w:sz w:val="20"/>
        </w:rPr>
        <w:t xml:space="preserve">по образовательным программам</w:t>
      </w:r>
    </w:p>
    <w:p>
      <w:pPr>
        <w:pStyle w:val="0"/>
        <w:jc w:val="right"/>
      </w:pPr>
      <w:r>
        <w:rPr>
          <w:sz w:val="20"/>
        </w:rPr>
        <w:t xml:space="preserve">начального общего образования</w:t>
      </w:r>
    </w:p>
    <w:p>
      <w:pPr>
        <w:pStyle w:val="0"/>
        <w:jc w:val="right"/>
      </w:pPr>
      <w:r>
        <w:rPr>
          <w:sz w:val="20"/>
        </w:rPr>
        <w:t xml:space="preserve">в более раннем или более позднем</w:t>
      </w:r>
    </w:p>
    <w:p>
      <w:pPr>
        <w:pStyle w:val="0"/>
        <w:jc w:val="right"/>
      </w:pPr>
      <w:r>
        <w:rPr>
          <w:sz w:val="20"/>
        </w:rPr>
        <w:t xml:space="preserve">возрасте</w:t>
      </w:r>
    </w:p>
    <w:p>
      <w:pPr>
        <w:pStyle w:val="0"/>
        <w:jc w:val="both"/>
      </w:pPr>
      <w:r>
        <w:rPr>
          <w:sz w:val="20"/>
        </w:rPr>
      </w:r>
    </w:p>
    <w:bookmarkStart w:id="138" w:name="P138"/>
    <w:bookmarkEnd w:id="138"/>
    <w:p>
      <w:pPr>
        <w:pStyle w:val="0"/>
        <w:jc w:val="center"/>
      </w:pPr>
      <w:r>
        <w:rPr>
          <w:sz w:val="20"/>
        </w:rPr>
        <w:t xml:space="preserve">ЖУРНАЛ</w:t>
      </w:r>
    </w:p>
    <w:p>
      <w:pPr>
        <w:pStyle w:val="0"/>
        <w:jc w:val="center"/>
      </w:pPr>
      <w:r>
        <w:rPr>
          <w:sz w:val="20"/>
        </w:rPr>
        <w:t xml:space="preserve">учета оформления и выдачи разрешений на прием детей</w:t>
      </w:r>
    </w:p>
    <w:p>
      <w:pPr>
        <w:pStyle w:val="0"/>
        <w:jc w:val="center"/>
      </w:pPr>
      <w:r>
        <w:rPr>
          <w:sz w:val="20"/>
        </w:rPr>
        <w:t xml:space="preserve">в образовательную организацию на обучение по образовательным</w:t>
      </w:r>
    </w:p>
    <w:p>
      <w:pPr>
        <w:pStyle w:val="0"/>
        <w:jc w:val="center"/>
      </w:pPr>
      <w:r>
        <w:rPr>
          <w:sz w:val="20"/>
        </w:rPr>
        <w:t xml:space="preserve">программам начального общего образования в более раннем или</w:t>
      </w:r>
    </w:p>
    <w:p>
      <w:pPr>
        <w:pStyle w:val="0"/>
        <w:jc w:val="center"/>
      </w:pPr>
      <w:r>
        <w:rPr>
          <w:sz w:val="20"/>
        </w:rPr>
        <w:t xml:space="preserve">более позднем возрасте (отказов в выдаче разрешения)</w:t>
      </w:r>
    </w:p>
    <w:p>
      <w:pPr>
        <w:pStyle w:val="0"/>
        <w:jc w:val="both"/>
      </w:pPr>
      <w:r>
        <w:rPr>
          <w:sz w:val="20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97"/>
        <w:gridCol w:w="1474"/>
        <w:gridCol w:w="1191"/>
        <w:gridCol w:w="1020"/>
        <w:gridCol w:w="2410"/>
        <w:gridCol w:w="1304"/>
        <w:gridCol w:w="1347"/>
        <w:gridCol w:w="1347"/>
        <w:gridCol w:w="1134"/>
      </w:tblGrid>
      <w:tr>
        <w:tc>
          <w:tcPr>
            <w:tcW w:w="39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Дата, входящий номер регистрации заявления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Ф.И.О. заявителя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Ф.И.О. ребенка, возраст</w:t>
            </w:r>
          </w:p>
        </w:tc>
        <w:tc>
          <w:tcPr>
            <w:tcW w:w="241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общеобразовательной организации</w:t>
            </w:r>
          </w:p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Решение о выдаче разрешения (отказа)</w:t>
            </w:r>
          </w:p>
        </w:tc>
        <w:tc>
          <w:tcPr>
            <w:tcW w:w="134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Дата, номер разрешения (отказа)</w:t>
            </w:r>
          </w:p>
        </w:tc>
        <w:tc>
          <w:tcPr>
            <w:tcW w:w="134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Дата выдачи разрешения (отказа)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Подпись заявителя</w:t>
            </w:r>
          </w:p>
        </w:tc>
      </w:tr>
      <w:tr>
        <w:tc>
          <w:tcPr>
            <w:tcW w:w="39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41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30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34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34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18"/>
      <w:headerReference w:type="first" r:id="rId18"/>
      <w:footerReference w:type="default" r:id="rId19"/>
      <w:footerReference w:type="first" r:id="rId19"/>
      <w:pgSz w:w="16838" w:h="11906" w:orient="landscape"/>
      <w:pgMar w:top="1133" w:right="1440" w:bottom="566" w:left="1440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footer2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170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г. Перми от 31.03.2020 N 298</w:t>
            <w:br/>
            <w:t>(ред. от 15.08.2023)</w:t>
            <w:br/>
            <w:t>"Об утверждении Порядка принятия решения 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19.02.2024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190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г. Перми от 31.03.2020 N 298</w:t>
            <w:br/>
            <w:t>(ред. от 15.08.2023)</w:t>
            <w:br/>
            <w:t>"Об утверждении Порядка принятия решения 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19.02.2024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RLAW368&amp;n=183983&amp;dst=100005" TargetMode = "External"/>
	<Relationship Id="rId8" Type="http://schemas.openxmlformats.org/officeDocument/2006/relationships/hyperlink" Target="https://login.consultant.ru/link/?req=doc&amp;base=LAW&amp;n=451871&amp;dst=100899" TargetMode = "External"/>
	<Relationship Id="rId9" Type="http://schemas.openxmlformats.org/officeDocument/2006/relationships/hyperlink" Target="https://login.consultant.ru/link/?req=doc&amp;base=RLAW368&amp;n=189802&amp;dst=100430" TargetMode = "External"/>
	<Relationship Id="rId10" Type="http://schemas.openxmlformats.org/officeDocument/2006/relationships/hyperlink" Target="https://login.consultant.ru/link/?req=doc&amp;base=RLAW368&amp;n=183983&amp;dst=100005" TargetMode = "External"/>
	<Relationship Id="rId11" Type="http://schemas.openxmlformats.org/officeDocument/2006/relationships/hyperlink" Target="https://login.consultant.ru/link/?req=doc&amp;base=LAW&amp;n=451871" TargetMode = "External"/>
	<Relationship Id="rId12" Type="http://schemas.openxmlformats.org/officeDocument/2006/relationships/hyperlink" Target="https://login.consultant.ru/link/?req=doc&amp;base=LAW&amp;n=458212" TargetMode = "External"/>
	<Relationship Id="rId13" Type="http://schemas.openxmlformats.org/officeDocument/2006/relationships/hyperlink" Target="https://login.consultant.ru/link/?req=doc&amp;base=LAW&amp;n=456097" TargetMode = "External"/>
	<Relationship Id="rId14" Type="http://schemas.openxmlformats.org/officeDocument/2006/relationships/hyperlink" Target="https://login.consultant.ru/link/?req=doc&amp;base=RLAW368&amp;n=189802&amp;dst=100016" TargetMode = "External"/>
	<Relationship Id="rId15" Type="http://schemas.openxmlformats.org/officeDocument/2006/relationships/hyperlink" Target="https://login.consultant.ru/link/?req=doc&amp;base=RLAW368&amp;n=183983&amp;dst=100005" TargetMode = "External"/>
	<Relationship Id="rId16" Type="http://schemas.openxmlformats.org/officeDocument/2006/relationships/hyperlink" Target="https://login.consultant.ru/link/?req=doc&amp;base=LAW&amp;n=451908&amp;dst=100091" TargetMode = "External"/>
	<Relationship Id="rId17" Type="http://schemas.openxmlformats.org/officeDocument/2006/relationships/image" Target="media/image2.wmf"/>
	<Relationship Id="rId18" Type="http://schemas.openxmlformats.org/officeDocument/2006/relationships/header" Target="header2.xml"/>
	<Relationship Id="rId19" Type="http://schemas.openxmlformats.org/officeDocument/2006/relationships/footer" Target="footer2.xm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foot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4023.00.53</Application>
  <Company>КонсультантПлюс Версия 4023.00.53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г. Перми от 31.03.2020 N 298
(ред. от 15.08.2023)
"Об утверждении Порядка принятия решения о приеме детей в образовательную организацию на обучение по образовательным программам начального общего образования в более раннем или более позднем возрасте"</dc:title>
  <dcterms:created xsi:type="dcterms:W3CDTF">2024-02-19T07:54:15Z</dcterms:created>
</cp:coreProperties>
</file>